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FB" w:rsidRDefault="00A635FB" w:rsidP="00A635FB">
      <w:pPr>
        <w:spacing w:after="120"/>
        <w:jc w:val="center"/>
        <w:rPr>
          <w:b/>
          <w:sz w:val="28"/>
          <w:szCs w:val="28"/>
        </w:rPr>
      </w:pPr>
    </w:p>
    <w:p w:rsidR="00A635FB" w:rsidRPr="000B4ED3" w:rsidRDefault="00A635FB" w:rsidP="00A635FB">
      <w:pPr>
        <w:spacing w:after="120"/>
        <w:jc w:val="center"/>
        <w:rPr>
          <w:b/>
          <w:sz w:val="28"/>
          <w:szCs w:val="28"/>
        </w:rPr>
      </w:pPr>
      <w:r w:rsidRPr="000B4ED3">
        <w:rPr>
          <w:b/>
          <w:sz w:val="28"/>
          <w:szCs w:val="28"/>
        </w:rPr>
        <w:t>VELEUČILIŠTE</w:t>
      </w:r>
    </w:p>
    <w:p w:rsidR="00A635FB" w:rsidRDefault="00A635FB" w:rsidP="00A635F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 pravom javnosti</w:t>
      </w:r>
    </w:p>
    <w:p w:rsidR="00A635FB" w:rsidRDefault="00A635FB" w:rsidP="00A635FB">
      <w:pPr>
        <w:spacing w:after="120"/>
        <w:jc w:val="center"/>
        <w:rPr>
          <w:b/>
          <w:sz w:val="28"/>
          <w:szCs w:val="28"/>
        </w:rPr>
      </w:pPr>
      <w:r w:rsidRPr="000B4ED3">
        <w:rPr>
          <w:b/>
          <w:sz w:val="28"/>
          <w:szCs w:val="28"/>
        </w:rPr>
        <w:t>BALTAZAR ZAPREŠIĆ</w:t>
      </w:r>
    </w:p>
    <w:p w:rsidR="00A635FB" w:rsidRPr="000B4ED3" w:rsidRDefault="00A635FB" w:rsidP="00A635FB">
      <w:pPr>
        <w:spacing w:after="120"/>
        <w:jc w:val="center"/>
        <w:rPr>
          <w:b/>
          <w:sz w:val="28"/>
          <w:szCs w:val="28"/>
        </w:rPr>
      </w:pPr>
    </w:p>
    <w:p w:rsidR="00A635FB" w:rsidRDefault="00907561" w:rsidP="00A635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257858">
        <w:rPr>
          <w:sz w:val="24"/>
          <w:szCs w:val="24"/>
        </w:rPr>
        <w:t>5</w:t>
      </w:r>
      <w:r w:rsidR="00444BC6">
        <w:rPr>
          <w:sz w:val="24"/>
          <w:szCs w:val="24"/>
        </w:rPr>
        <w:t xml:space="preserve">. </w:t>
      </w:r>
      <w:r w:rsidR="00257858">
        <w:rPr>
          <w:sz w:val="24"/>
          <w:szCs w:val="24"/>
        </w:rPr>
        <w:t>studenog</w:t>
      </w:r>
      <w:r w:rsidR="00E1434E">
        <w:rPr>
          <w:sz w:val="24"/>
          <w:szCs w:val="24"/>
        </w:rPr>
        <w:t xml:space="preserve"> 201</w:t>
      </w:r>
      <w:r w:rsidR="0070384B">
        <w:rPr>
          <w:sz w:val="24"/>
          <w:szCs w:val="24"/>
        </w:rPr>
        <w:t>8</w:t>
      </w:r>
      <w:r w:rsidR="00A635FB">
        <w:rPr>
          <w:sz w:val="24"/>
          <w:szCs w:val="24"/>
        </w:rPr>
        <w:t>. godine raspisuje</w:t>
      </w:r>
    </w:p>
    <w:p w:rsidR="00A635FB" w:rsidRPr="00786E24" w:rsidRDefault="00A635FB" w:rsidP="00A635FB">
      <w:pPr>
        <w:jc w:val="center"/>
        <w:rPr>
          <w:b/>
          <w:sz w:val="24"/>
          <w:szCs w:val="24"/>
        </w:rPr>
      </w:pPr>
      <w:r w:rsidRPr="00786E24">
        <w:rPr>
          <w:b/>
          <w:sz w:val="24"/>
          <w:szCs w:val="24"/>
        </w:rPr>
        <w:t>NATJEČAJ</w:t>
      </w:r>
    </w:p>
    <w:p w:rsidR="00A635FB" w:rsidRDefault="00A635FB" w:rsidP="00A635FB">
      <w:pPr>
        <w:jc w:val="center"/>
        <w:rPr>
          <w:sz w:val="24"/>
          <w:szCs w:val="24"/>
        </w:rPr>
      </w:pPr>
      <w:r w:rsidRPr="00DA5429">
        <w:rPr>
          <w:sz w:val="24"/>
          <w:szCs w:val="24"/>
        </w:rPr>
        <w:t xml:space="preserve">za </w:t>
      </w:r>
      <w:r>
        <w:rPr>
          <w:sz w:val="24"/>
          <w:szCs w:val="24"/>
        </w:rPr>
        <w:t>financiranje mobilnosti nastavnog i nenastavnog osoblja u okviru programa Erasmus+</w:t>
      </w:r>
      <w:r w:rsidR="00B164F8">
        <w:rPr>
          <w:sz w:val="24"/>
          <w:szCs w:val="24"/>
        </w:rPr>
        <w:t xml:space="preserve"> </w:t>
      </w:r>
      <w:r w:rsidR="00907561">
        <w:rPr>
          <w:sz w:val="24"/>
          <w:szCs w:val="24"/>
        </w:rPr>
        <w:t>Ključna aktivnost 1 (KA107) – Projekti mobilnosti između država sudionica u programu i partnerskih država za r</w:t>
      </w:r>
      <w:r w:rsidR="004D769D">
        <w:rPr>
          <w:sz w:val="24"/>
          <w:szCs w:val="24"/>
        </w:rPr>
        <w:t>azdoblje mobilnosti do 31.7.2020</w:t>
      </w:r>
      <w:r w:rsidR="00907561">
        <w:rPr>
          <w:sz w:val="24"/>
          <w:szCs w:val="24"/>
        </w:rPr>
        <w:t xml:space="preserve">. </w:t>
      </w:r>
      <w:r w:rsidR="00B164F8">
        <w:rPr>
          <w:sz w:val="24"/>
          <w:szCs w:val="24"/>
        </w:rPr>
        <w:t>u akademskoj godini 201</w:t>
      </w:r>
      <w:r w:rsidR="00907561">
        <w:rPr>
          <w:sz w:val="24"/>
          <w:szCs w:val="24"/>
        </w:rPr>
        <w:t>8</w:t>
      </w:r>
      <w:r w:rsidR="00B164F8">
        <w:rPr>
          <w:sz w:val="24"/>
          <w:szCs w:val="24"/>
        </w:rPr>
        <w:t>./201</w:t>
      </w:r>
      <w:r w:rsidR="00907561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A635FB" w:rsidRDefault="00A635FB" w:rsidP="00A635FB">
      <w:pPr>
        <w:spacing w:after="0" w:line="360" w:lineRule="auto"/>
      </w:pPr>
    </w:p>
    <w:p w:rsidR="00A635FB" w:rsidRDefault="00A635FB" w:rsidP="00A635FB">
      <w:pPr>
        <w:spacing w:after="0" w:line="360" w:lineRule="auto"/>
      </w:pPr>
    </w:p>
    <w:p w:rsidR="00A635FB" w:rsidRPr="00A635FB" w:rsidRDefault="00A635FB" w:rsidP="00A635FB">
      <w:pPr>
        <w:spacing w:after="0" w:line="360" w:lineRule="auto"/>
        <w:rPr>
          <w:b/>
          <w:sz w:val="24"/>
          <w:szCs w:val="24"/>
        </w:rPr>
      </w:pPr>
      <w:r w:rsidRPr="00A635FB">
        <w:rPr>
          <w:b/>
          <w:sz w:val="24"/>
          <w:szCs w:val="24"/>
        </w:rPr>
        <w:t>OPĆI DIO</w:t>
      </w:r>
    </w:p>
    <w:p w:rsidR="00A635FB" w:rsidRPr="00A635FB" w:rsidRDefault="00A635FB" w:rsidP="00A635F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Veleučilište s pravom javnosti Baltazar Zaprešić (u daljnjem tekstu Veleučilište</w:t>
      </w:r>
      <w:r w:rsidRPr="00A635FB">
        <w:rPr>
          <w:sz w:val="24"/>
          <w:szCs w:val="24"/>
        </w:rPr>
        <w:t>) raspisuje Natj</w:t>
      </w:r>
      <w:r>
        <w:rPr>
          <w:sz w:val="24"/>
          <w:szCs w:val="24"/>
        </w:rPr>
        <w:t xml:space="preserve">ečaj za financiranje mobilnosti </w:t>
      </w:r>
      <w:r w:rsidRPr="00A635FB">
        <w:rPr>
          <w:sz w:val="24"/>
          <w:szCs w:val="24"/>
        </w:rPr>
        <w:t>n</w:t>
      </w:r>
      <w:r w:rsidR="00A02572">
        <w:rPr>
          <w:sz w:val="24"/>
          <w:szCs w:val="24"/>
        </w:rPr>
        <w:t>astavnika i nenastavnog osoblja</w:t>
      </w:r>
      <w:r>
        <w:rPr>
          <w:sz w:val="24"/>
          <w:szCs w:val="24"/>
        </w:rPr>
        <w:t xml:space="preserve"> u </w:t>
      </w:r>
      <w:r w:rsidR="00B164F8">
        <w:rPr>
          <w:sz w:val="24"/>
          <w:szCs w:val="24"/>
        </w:rPr>
        <w:t>ak. god. 201</w:t>
      </w:r>
      <w:r w:rsidR="00907561">
        <w:rPr>
          <w:sz w:val="24"/>
          <w:szCs w:val="24"/>
        </w:rPr>
        <w:t>8</w:t>
      </w:r>
      <w:r w:rsidR="00B164F8">
        <w:rPr>
          <w:sz w:val="24"/>
          <w:szCs w:val="24"/>
        </w:rPr>
        <w:t>./201</w:t>
      </w:r>
      <w:r w:rsidR="00907561">
        <w:rPr>
          <w:sz w:val="24"/>
          <w:szCs w:val="24"/>
        </w:rPr>
        <w:t>9</w:t>
      </w:r>
      <w:r w:rsidRPr="00A635FB">
        <w:rPr>
          <w:sz w:val="24"/>
          <w:szCs w:val="24"/>
        </w:rPr>
        <w:t>. u sklopu prog</w:t>
      </w:r>
      <w:r>
        <w:rPr>
          <w:sz w:val="24"/>
          <w:szCs w:val="24"/>
        </w:rPr>
        <w:t>rama Erasmus+</w:t>
      </w:r>
      <w:r w:rsidR="00907561">
        <w:rPr>
          <w:sz w:val="24"/>
          <w:szCs w:val="24"/>
        </w:rPr>
        <w:t xml:space="preserve"> za projekte KA107</w:t>
      </w:r>
      <w:r>
        <w:rPr>
          <w:sz w:val="24"/>
          <w:szCs w:val="24"/>
        </w:rPr>
        <w:t>.</w:t>
      </w:r>
    </w:p>
    <w:p w:rsidR="00A635FB" w:rsidRPr="00A635FB" w:rsidRDefault="00A635FB" w:rsidP="00A635FB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>Svrha boravka na inozemnoj ustanovi može biti održavanje nasta</w:t>
      </w:r>
      <w:r>
        <w:rPr>
          <w:sz w:val="24"/>
          <w:szCs w:val="24"/>
        </w:rPr>
        <w:t xml:space="preserve">ve ili stručno usavršavanje za </w:t>
      </w:r>
      <w:r w:rsidRPr="00A635FB">
        <w:rPr>
          <w:sz w:val="24"/>
          <w:szCs w:val="24"/>
        </w:rPr>
        <w:t>nastavnike te stručno usavršavanje za nenastavno osob</w:t>
      </w:r>
      <w:r>
        <w:rPr>
          <w:sz w:val="24"/>
          <w:szCs w:val="24"/>
        </w:rPr>
        <w:t xml:space="preserve">lje. Stručno usavršavanje može </w:t>
      </w:r>
      <w:r w:rsidRPr="00A635FB">
        <w:rPr>
          <w:sz w:val="24"/>
          <w:szCs w:val="24"/>
        </w:rPr>
        <w:t>uključivati stručno usavršavanje prema modelu „job-shadow</w:t>
      </w:r>
      <w:r>
        <w:rPr>
          <w:sz w:val="24"/>
          <w:szCs w:val="24"/>
        </w:rPr>
        <w:t xml:space="preserve">ing“ tj. praćenja rada kolega, </w:t>
      </w:r>
      <w:r w:rsidRPr="00A635FB">
        <w:rPr>
          <w:sz w:val="24"/>
          <w:szCs w:val="24"/>
        </w:rPr>
        <w:t xml:space="preserve">pohađanje strukturiranog tečaja, radionice ili jezičnog treninga usmjerenog na profesionalne </w:t>
      </w:r>
    </w:p>
    <w:p w:rsidR="00A635FB" w:rsidRPr="00A635FB" w:rsidRDefault="00A635FB" w:rsidP="00A635FB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>potrebe sudionika. Cilj stručnog usavršavanje je učenje novih</w:t>
      </w:r>
      <w:r>
        <w:rPr>
          <w:sz w:val="24"/>
          <w:szCs w:val="24"/>
        </w:rPr>
        <w:t xml:space="preserve"> i inovativnih metoda učenja i </w:t>
      </w:r>
      <w:r w:rsidRPr="00A635FB">
        <w:rPr>
          <w:sz w:val="24"/>
          <w:szCs w:val="24"/>
        </w:rPr>
        <w:t>podučavanja, stoga konferencija ili bilo koji drugi oblici akti</w:t>
      </w:r>
      <w:r>
        <w:rPr>
          <w:sz w:val="24"/>
          <w:szCs w:val="24"/>
        </w:rPr>
        <w:t xml:space="preserve">vnosti usmjereni na specifično </w:t>
      </w:r>
      <w:r w:rsidRPr="00A635FB">
        <w:rPr>
          <w:sz w:val="24"/>
          <w:szCs w:val="24"/>
        </w:rPr>
        <w:t>područje nisu prihvatljivi.</w:t>
      </w:r>
    </w:p>
    <w:p w:rsidR="00A635FB" w:rsidRPr="00A635FB" w:rsidRDefault="00A635FB" w:rsidP="00A635FB">
      <w:pPr>
        <w:spacing w:after="0" w:line="360" w:lineRule="auto"/>
        <w:rPr>
          <w:sz w:val="24"/>
          <w:szCs w:val="24"/>
        </w:rPr>
      </w:pPr>
    </w:p>
    <w:p w:rsidR="00A635FB" w:rsidRPr="00A635FB" w:rsidRDefault="00A635FB" w:rsidP="00A635FB">
      <w:pPr>
        <w:spacing w:after="0" w:line="360" w:lineRule="auto"/>
        <w:rPr>
          <w:b/>
          <w:sz w:val="24"/>
          <w:szCs w:val="24"/>
        </w:rPr>
      </w:pPr>
      <w:r w:rsidRPr="00A635FB">
        <w:rPr>
          <w:b/>
          <w:sz w:val="24"/>
          <w:szCs w:val="24"/>
        </w:rPr>
        <w:t>GDJE JE MOGUĆE OSTVARITI MOBILNOST</w:t>
      </w:r>
    </w:p>
    <w:p w:rsidR="004C511C" w:rsidRPr="00A635FB" w:rsidRDefault="00A635FB" w:rsidP="004C511C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 xml:space="preserve">U sklopu Erasmus+ programa </w:t>
      </w:r>
      <w:r w:rsidR="00907561" w:rsidRPr="00907561">
        <w:rPr>
          <w:sz w:val="24"/>
          <w:szCs w:val="24"/>
        </w:rPr>
        <w:t>Ključna aktivnost 1 (KA107) – Projekti mobilnosti između država sudionica u programu i partnerskih država</w:t>
      </w:r>
      <w:r w:rsidR="00907561">
        <w:rPr>
          <w:sz w:val="24"/>
          <w:szCs w:val="24"/>
        </w:rPr>
        <w:t xml:space="preserve">, mobilnost osoblja Veleučilišta Baltazar Zaprešić, moguće je realizirati prema visokoškolskim ustanovama u tzv. Partnerskim zemljama s kojima je Veleučilište sklopilo bilateralni </w:t>
      </w:r>
      <w:proofErr w:type="spellStart"/>
      <w:r w:rsidR="00907561">
        <w:rPr>
          <w:sz w:val="24"/>
          <w:szCs w:val="24"/>
        </w:rPr>
        <w:t>međuinstitucijski</w:t>
      </w:r>
      <w:proofErr w:type="spellEnd"/>
      <w:r w:rsidR="00907561">
        <w:rPr>
          <w:sz w:val="24"/>
          <w:szCs w:val="24"/>
        </w:rPr>
        <w:t xml:space="preserve"> sporazum o suradnji i za koja su dobivena sredstva u ovom</w:t>
      </w:r>
      <w:r w:rsidR="00907561" w:rsidRPr="00907561">
        <w:rPr>
          <w:sz w:val="24"/>
          <w:szCs w:val="24"/>
        </w:rPr>
        <w:t xml:space="preserve"> </w:t>
      </w:r>
      <w:r w:rsidR="00907561">
        <w:rPr>
          <w:sz w:val="24"/>
          <w:szCs w:val="24"/>
        </w:rPr>
        <w:t xml:space="preserve">natječajnom razdoblju. </w:t>
      </w:r>
    </w:p>
    <w:p w:rsidR="00A635FB" w:rsidRPr="0026518D" w:rsidRDefault="0026518D" w:rsidP="00BF2161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BF2161" w:rsidRPr="0026518D">
        <w:rPr>
          <w:i/>
          <w:sz w:val="24"/>
          <w:szCs w:val="24"/>
        </w:rPr>
        <w:t>Popis partnerskih institucija s kontaktima u Prilogu 1. Natječaja)</w:t>
      </w:r>
      <w:r w:rsidR="00A635FB" w:rsidRPr="0026518D">
        <w:rPr>
          <w:i/>
          <w:sz w:val="24"/>
          <w:szCs w:val="24"/>
        </w:rPr>
        <w:t xml:space="preserve">. </w:t>
      </w:r>
    </w:p>
    <w:p w:rsidR="00D00B13" w:rsidRPr="00A635FB" w:rsidRDefault="00D00B13" w:rsidP="00D00B13">
      <w:pPr>
        <w:spacing w:after="0" w:line="360" w:lineRule="auto"/>
        <w:jc w:val="both"/>
        <w:rPr>
          <w:sz w:val="24"/>
          <w:szCs w:val="24"/>
        </w:rPr>
      </w:pPr>
    </w:p>
    <w:p w:rsidR="00A635FB" w:rsidRDefault="00A635FB" w:rsidP="00A635FB">
      <w:pPr>
        <w:spacing w:after="0" w:line="360" w:lineRule="auto"/>
        <w:rPr>
          <w:b/>
          <w:sz w:val="24"/>
          <w:szCs w:val="24"/>
        </w:rPr>
      </w:pPr>
      <w:r w:rsidRPr="00D00B13">
        <w:rPr>
          <w:b/>
          <w:sz w:val="24"/>
          <w:szCs w:val="24"/>
        </w:rPr>
        <w:t>VAŽEĆE RAZDOBLJE I TRAJANJE MOBILNOSTI</w:t>
      </w:r>
    </w:p>
    <w:p w:rsidR="00A635FB" w:rsidRPr="00A635FB" w:rsidRDefault="004C511C" w:rsidP="004C51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Mobilnost osoblja mora trajati najkraće 5 dana, a može trajati najdulje 2 mjeseca (ne računajući dane provedene na putu). Točan broj dogovorenih mjesta i dana s partnerskom institucijom nalazi se u </w:t>
      </w:r>
      <w:r w:rsidRPr="0026518D">
        <w:rPr>
          <w:i/>
          <w:sz w:val="24"/>
          <w:szCs w:val="24"/>
        </w:rPr>
        <w:t>Prilogu 1. ovog natječaja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="00A635FB" w:rsidRPr="00A635FB">
        <w:rPr>
          <w:sz w:val="24"/>
          <w:szCs w:val="24"/>
        </w:rPr>
        <w:t>V</w:t>
      </w:r>
      <w:r w:rsidR="004407E1">
        <w:rPr>
          <w:sz w:val="24"/>
          <w:szCs w:val="24"/>
        </w:rPr>
        <w:t xml:space="preserve">ažeće razdoblje za realizaciju </w:t>
      </w:r>
      <w:r w:rsidR="00A635FB" w:rsidRPr="00A635FB">
        <w:rPr>
          <w:sz w:val="24"/>
          <w:szCs w:val="24"/>
        </w:rPr>
        <w:t xml:space="preserve">mobilnosti je </w:t>
      </w:r>
      <w:r w:rsidR="004407E1" w:rsidRPr="008003B5">
        <w:rPr>
          <w:sz w:val="24"/>
          <w:szCs w:val="24"/>
        </w:rPr>
        <w:t>do 3</w:t>
      </w:r>
      <w:r w:rsidR="0070384B">
        <w:rPr>
          <w:sz w:val="24"/>
          <w:szCs w:val="24"/>
        </w:rPr>
        <w:t>1</w:t>
      </w:r>
      <w:r w:rsidR="004407E1" w:rsidRPr="008003B5">
        <w:rPr>
          <w:sz w:val="24"/>
          <w:szCs w:val="24"/>
        </w:rPr>
        <w:t xml:space="preserve">. </w:t>
      </w:r>
      <w:r w:rsidR="0070384B">
        <w:rPr>
          <w:sz w:val="24"/>
          <w:szCs w:val="24"/>
        </w:rPr>
        <w:t>srpnja</w:t>
      </w:r>
      <w:r w:rsidR="00895C9B">
        <w:rPr>
          <w:sz w:val="24"/>
          <w:szCs w:val="24"/>
        </w:rPr>
        <w:t xml:space="preserve"> 2020</w:t>
      </w:r>
      <w:r w:rsidR="00A635FB" w:rsidRPr="008003B5">
        <w:rPr>
          <w:sz w:val="24"/>
          <w:szCs w:val="24"/>
        </w:rPr>
        <w:t>.</w:t>
      </w:r>
    </w:p>
    <w:p w:rsidR="004407E1" w:rsidRDefault="004407E1" w:rsidP="004C511C">
      <w:pPr>
        <w:spacing w:after="0" w:line="360" w:lineRule="auto"/>
        <w:rPr>
          <w:sz w:val="24"/>
          <w:szCs w:val="24"/>
        </w:rPr>
      </w:pPr>
    </w:p>
    <w:p w:rsidR="00A635FB" w:rsidRPr="004407E1" w:rsidRDefault="00A635FB" w:rsidP="004C511C">
      <w:pPr>
        <w:spacing w:after="0" w:line="360" w:lineRule="auto"/>
        <w:rPr>
          <w:b/>
          <w:sz w:val="24"/>
          <w:szCs w:val="24"/>
        </w:rPr>
      </w:pPr>
      <w:r w:rsidRPr="004407E1">
        <w:rPr>
          <w:b/>
          <w:sz w:val="24"/>
          <w:szCs w:val="24"/>
        </w:rPr>
        <w:t>OSIGURANJE</w:t>
      </w:r>
    </w:p>
    <w:p w:rsidR="00A635FB" w:rsidRPr="00A635FB" w:rsidRDefault="00A635FB" w:rsidP="004C511C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>Kandidati su obvezni posjedovati policu osiguranja ko</w:t>
      </w:r>
      <w:r w:rsidR="004407E1">
        <w:rPr>
          <w:sz w:val="24"/>
          <w:szCs w:val="24"/>
        </w:rPr>
        <w:t xml:space="preserve">ja mora uključivati zdravstveno </w:t>
      </w:r>
      <w:r w:rsidRPr="00A635FB">
        <w:rPr>
          <w:sz w:val="24"/>
          <w:szCs w:val="24"/>
        </w:rPr>
        <w:t>osiguranje u inozemstvu te dodatno osiguranje sukl</w:t>
      </w:r>
      <w:r w:rsidR="004407E1">
        <w:rPr>
          <w:sz w:val="24"/>
          <w:szCs w:val="24"/>
        </w:rPr>
        <w:t xml:space="preserve">adno zahtjevu inozemne ustanove </w:t>
      </w:r>
      <w:r w:rsidRPr="00A635FB">
        <w:rPr>
          <w:sz w:val="24"/>
          <w:szCs w:val="24"/>
        </w:rPr>
        <w:t>odnosno dotičnog veleposlanstva u Republici Hrvatskoj koje može određenu vrstu os</w:t>
      </w:r>
      <w:r w:rsidR="004407E1">
        <w:rPr>
          <w:sz w:val="24"/>
          <w:szCs w:val="24"/>
        </w:rPr>
        <w:t xml:space="preserve">iguranja odrediti kao uvjet za </w:t>
      </w:r>
      <w:r w:rsidRPr="00A635FB">
        <w:rPr>
          <w:sz w:val="24"/>
          <w:szCs w:val="24"/>
        </w:rPr>
        <w:t xml:space="preserve">izdavanje dozvole boravka. </w:t>
      </w:r>
    </w:p>
    <w:p w:rsidR="00A635FB" w:rsidRPr="004407E1" w:rsidRDefault="00192EF3" w:rsidP="004407E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A635FB" w:rsidRPr="004407E1">
        <w:rPr>
          <w:b/>
          <w:sz w:val="24"/>
          <w:szCs w:val="24"/>
        </w:rPr>
        <w:t>FINANCIJSKA POTPORA</w:t>
      </w:r>
    </w:p>
    <w:p w:rsidR="008D770F" w:rsidRDefault="00A635FB" w:rsidP="004407E1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>Financijska potpora se isplaćuje u svrhu pokrivanja život</w:t>
      </w:r>
      <w:r w:rsidR="004407E1">
        <w:rPr>
          <w:sz w:val="24"/>
          <w:szCs w:val="24"/>
        </w:rPr>
        <w:t xml:space="preserve">nih troškova i putnih troškova. </w:t>
      </w:r>
      <w:r w:rsidRPr="00A635FB">
        <w:rPr>
          <w:sz w:val="24"/>
          <w:szCs w:val="24"/>
        </w:rPr>
        <w:t>Iznos životnih i putnih troškova određuje se prema iznosu koji je odredila Europska komisija</w:t>
      </w:r>
      <w:r w:rsidR="008D770F">
        <w:rPr>
          <w:sz w:val="24"/>
          <w:szCs w:val="24"/>
        </w:rPr>
        <w:t xml:space="preserve">, a nalazi se u </w:t>
      </w:r>
      <w:r w:rsidR="008D770F" w:rsidRPr="0026518D">
        <w:rPr>
          <w:i/>
          <w:sz w:val="24"/>
          <w:szCs w:val="24"/>
        </w:rPr>
        <w:t>Prilogu 1. ovog Natječaja</w:t>
      </w:r>
      <w:r w:rsidR="008D770F">
        <w:rPr>
          <w:sz w:val="24"/>
          <w:szCs w:val="24"/>
        </w:rPr>
        <w:t>.</w:t>
      </w:r>
    </w:p>
    <w:p w:rsidR="00A635FB" w:rsidRPr="00A635FB" w:rsidRDefault="00A635FB" w:rsidP="004407E1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 xml:space="preserve">Kandidati ne mogu dobiti financijsku potporu - grant u sklopu Erasmus+ programa ukoliko će </w:t>
      </w:r>
    </w:p>
    <w:p w:rsidR="00A635FB" w:rsidRPr="00A635FB" w:rsidRDefault="00A635FB" w:rsidP="004407E1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 xml:space="preserve">njihov boravak u inozemstvu biti dodatno financiran u istu svrhu iz sredstava koja potječu iz </w:t>
      </w:r>
    </w:p>
    <w:p w:rsidR="00A635FB" w:rsidRPr="00A635FB" w:rsidRDefault="004407E1" w:rsidP="004407E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Europske unije. </w:t>
      </w:r>
    </w:p>
    <w:p w:rsidR="00A635FB" w:rsidRPr="00A635FB" w:rsidRDefault="00A635FB" w:rsidP="004407E1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>Zbog mogućih povećanih troškova kod realizacije razdoblja mobilnosti, osobe s invaliditetom</w:t>
      </w:r>
    </w:p>
    <w:p w:rsidR="00A635FB" w:rsidRPr="00C74EFC" w:rsidRDefault="00A635FB" w:rsidP="008D770F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>imaju pravo na uvećan iznos financijske potpore sukladno posebnim potrebam</w:t>
      </w:r>
      <w:r w:rsidR="004407E1">
        <w:rPr>
          <w:sz w:val="24"/>
          <w:szCs w:val="24"/>
        </w:rPr>
        <w:t xml:space="preserve">a koje proizlaze iz </w:t>
      </w:r>
      <w:r w:rsidRPr="00A635FB">
        <w:rPr>
          <w:sz w:val="24"/>
          <w:szCs w:val="24"/>
        </w:rPr>
        <w:t>invaliditeta</w:t>
      </w:r>
      <w:r w:rsidR="00C74EFC">
        <w:rPr>
          <w:sz w:val="24"/>
          <w:szCs w:val="24"/>
        </w:rPr>
        <w:t>.</w:t>
      </w:r>
    </w:p>
    <w:p w:rsidR="00F55875" w:rsidRDefault="00F55875" w:rsidP="00D00B13">
      <w:pPr>
        <w:spacing w:after="0" w:line="360" w:lineRule="auto"/>
        <w:jc w:val="both"/>
        <w:rPr>
          <w:b/>
          <w:sz w:val="24"/>
          <w:szCs w:val="24"/>
        </w:rPr>
      </w:pPr>
    </w:p>
    <w:p w:rsidR="00A635FB" w:rsidRPr="004407E1" w:rsidRDefault="00A635FB" w:rsidP="00D00B13">
      <w:pPr>
        <w:spacing w:after="0" w:line="360" w:lineRule="auto"/>
        <w:jc w:val="both"/>
        <w:rPr>
          <w:b/>
          <w:sz w:val="24"/>
          <w:szCs w:val="24"/>
        </w:rPr>
      </w:pPr>
      <w:r w:rsidRPr="004407E1">
        <w:rPr>
          <w:b/>
          <w:sz w:val="24"/>
          <w:szCs w:val="24"/>
        </w:rPr>
        <w:t>TKO SE MOŽE PRIJAVITI</w:t>
      </w:r>
    </w:p>
    <w:p w:rsidR="00A635FB" w:rsidRPr="00A635FB" w:rsidRDefault="00A635FB" w:rsidP="004407E1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>Uvjeti za ostvarivanje prava na financijsku potporu:</w:t>
      </w:r>
    </w:p>
    <w:p w:rsidR="00A635FB" w:rsidRPr="008D770F" w:rsidRDefault="00A635FB" w:rsidP="008D77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D770F">
        <w:rPr>
          <w:sz w:val="24"/>
          <w:szCs w:val="24"/>
        </w:rPr>
        <w:t xml:space="preserve">Kandidati moraju biti osobe u </w:t>
      </w:r>
      <w:r w:rsidR="004407E1" w:rsidRPr="008D770F">
        <w:rPr>
          <w:sz w:val="24"/>
          <w:szCs w:val="24"/>
        </w:rPr>
        <w:t>nastavnim/</w:t>
      </w:r>
      <w:r w:rsidRPr="008D770F">
        <w:rPr>
          <w:sz w:val="24"/>
          <w:szCs w:val="24"/>
        </w:rPr>
        <w:t>znanstveno-nastavnim/umje</w:t>
      </w:r>
      <w:r w:rsidR="004407E1" w:rsidRPr="008D770F">
        <w:rPr>
          <w:sz w:val="24"/>
          <w:szCs w:val="24"/>
        </w:rPr>
        <w:t xml:space="preserve">tničko-nastavnim zvanjima te u </w:t>
      </w:r>
      <w:r w:rsidRPr="008D770F">
        <w:rPr>
          <w:sz w:val="24"/>
          <w:szCs w:val="24"/>
        </w:rPr>
        <w:t>s</w:t>
      </w:r>
      <w:r w:rsidR="008D770F">
        <w:rPr>
          <w:sz w:val="24"/>
          <w:szCs w:val="24"/>
        </w:rPr>
        <w:t>uradničkim zvanjima asistenata,</w:t>
      </w:r>
      <w:r w:rsidR="004407E1" w:rsidRPr="008D770F">
        <w:rPr>
          <w:sz w:val="24"/>
          <w:szCs w:val="24"/>
        </w:rPr>
        <w:t xml:space="preserve"> vanjski suradnici (zaposleni </w:t>
      </w:r>
      <w:r w:rsidRPr="008D770F">
        <w:rPr>
          <w:sz w:val="24"/>
          <w:szCs w:val="24"/>
        </w:rPr>
        <w:t xml:space="preserve">na ugovor važeći u vrijeme mobilnosti) </w:t>
      </w:r>
      <w:r w:rsidR="008D770F">
        <w:rPr>
          <w:sz w:val="24"/>
          <w:szCs w:val="24"/>
        </w:rPr>
        <w:t xml:space="preserve">te </w:t>
      </w:r>
      <w:r w:rsidR="008D770F" w:rsidRPr="00C74EFC">
        <w:rPr>
          <w:sz w:val="24"/>
          <w:szCs w:val="24"/>
        </w:rPr>
        <w:t>nenastavno osoblje</w:t>
      </w:r>
    </w:p>
    <w:p w:rsidR="008D770F" w:rsidRPr="008D770F" w:rsidRDefault="008D770F" w:rsidP="008D77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D770F">
        <w:rPr>
          <w:color w:val="000000" w:themeColor="text1"/>
          <w:sz w:val="24"/>
          <w:szCs w:val="24"/>
        </w:rPr>
        <w:t>Kandidati moraju imati ispunjen Prijavni obrazac</w:t>
      </w:r>
    </w:p>
    <w:p w:rsidR="008D770F" w:rsidRPr="008D770F" w:rsidRDefault="008D770F" w:rsidP="008D77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D770F">
        <w:rPr>
          <w:sz w:val="24"/>
          <w:szCs w:val="24"/>
        </w:rPr>
        <w:t xml:space="preserve">Kandidati moraju imati </w:t>
      </w:r>
      <w:r>
        <w:rPr>
          <w:sz w:val="24"/>
          <w:szCs w:val="24"/>
        </w:rPr>
        <w:t>P</w:t>
      </w:r>
      <w:r w:rsidRPr="008D770F">
        <w:rPr>
          <w:sz w:val="24"/>
          <w:szCs w:val="24"/>
        </w:rPr>
        <w:t>ozivno pismo</w:t>
      </w:r>
      <w:r>
        <w:rPr>
          <w:sz w:val="24"/>
          <w:szCs w:val="24"/>
        </w:rPr>
        <w:t xml:space="preserve"> </w:t>
      </w:r>
      <w:r w:rsidRPr="008D770F">
        <w:rPr>
          <w:sz w:val="24"/>
          <w:szCs w:val="24"/>
        </w:rPr>
        <w:t>s naznačenom svrhom mobilnosti</w:t>
      </w:r>
    </w:p>
    <w:p w:rsidR="008D770F" w:rsidRPr="008D770F" w:rsidRDefault="008D770F" w:rsidP="008D77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D770F">
        <w:rPr>
          <w:sz w:val="24"/>
          <w:szCs w:val="24"/>
        </w:rPr>
        <w:lastRenderedPageBreak/>
        <w:t xml:space="preserve">Kandidati moraju imati </w:t>
      </w:r>
      <w:r>
        <w:rPr>
          <w:sz w:val="24"/>
          <w:szCs w:val="24"/>
        </w:rPr>
        <w:t>ispunjen</w:t>
      </w:r>
      <w:r w:rsidRPr="008D770F">
        <w:rPr>
          <w:sz w:val="24"/>
          <w:szCs w:val="24"/>
        </w:rPr>
        <w:t xml:space="preserve"> Ugovor o održavanju nastave/stručnom usavršavanju </w:t>
      </w:r>
      <w:r w:rsidR="00622D0C">
        <w:rPr>
          <w:sz w:val="24"/>
          <w:szCs w:val="24"/>
        </w:rPr>
        <w:t xml:space="preserve"> (</w:t>
      </w:r>
      <w:proofErr w:type="spellStart"/>
      <w:r w:rsidR="00622D0C" w:rsidRPr="0026518D">
        <w:rPr>
          <w:b/>
          <w:sz w:val="24"/>
          <w:szCs w:val="24"/>
        </w:rPr>
        <w:t>Staff</w:t>
      </w:r>
      <w:proofErr w:type="spellEnd"/>
      <w:r w:rsidR="00622D0C" w:rsidRPr="0026518D">
        <w:rPr>
          <w:b/>
          <w:sz w:val="24"/>
          <w:szCs w:val="24"/>
        </w:rPr>
        <w:t xml:space="preserve"> </w:t>
      </w:r>
      <w:proofErr w:type="spellStart"/>
      <w:r w:rsidR="00622D0C" w:rsidRPr="0026518D">
        <w:rPr>
          <w:b/>
          <w:sz w:val="24"/>
          <w:szCs w:val="24"/>
        </w:rPr>
        <w:t>Mobility</w:t>
      </w:r>
      <w:proofErr w:type="spellEnd"/>
      <w:r w:rsidR="00622D0C" w:rsidRPr="0026518D">
        <w:rPr>
          <w:b/>
          <w:sz w:val="24"/>
          <w:szCs w:val="24"/>
        </w:rPr>
        <w:t xml:space="preserve"> </w:t>
      </w:r>
      <w:proofErr w:type="spellStart"/>
      <w:r w:rsidR="00622D0C" w:rsidRPr="0026518D">
        <w:rPr>
          <w:b/>
          <w:sz w:val="24"/>
          <w:szCs w:val="24"/>
        </w:rPr>
        <w:t>Agreement</w:t>
      </w:r>
      <w:proofErr w:type="spellEnd"/>
      <w:r w:rsidR="00622D0C">
        <w:rPr>
          <w:sz w:val="24"/>
          <w:szCs w:val="24"/>
        </w:rPr>
        <w:t>)</w:t>
      </w:r>
    </w:p>
    <w:p w:rsidR="008D770F" w:rsidRPr="008D770F" w:rsidRDefault="008D770F" w:rsidP="008D770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D770F">
        <w:rPr>
          <w:sz w:val="24"/>
          <w:szCs w:val="24"/>
        </w:rPr>
        <w:t xml:space="preserve">Kandidat mora imati zadovoljavajuće znanje engleskog jezika/jezika na kojem će </w:t>
      </w:r>
    </w:p>
    <w:p w:rsidR="008D770F" w:rsidRPr="008D770F" w:rsidRDefault="008D770F" w:rsidP="008D770F">
      <w:pPr>
        <w:pStyle w:val="ListParagraph"/>
        <w:spacing w:after="0" w:line="360" w:lineRule="auto"/>
        <w:jc w:val="both"/>
        <w:rPr>
          <w:sz w:val="24"/>
          <w:szCs w:val="24"/>
        </w:rPr>
      </w:pPr>
      <w:r w:rsidRPr="008D770F">
        <w:rPr>
          <w:sz w:val="24"/>
          <w:szCs w:val="24"/>
        </w:rPr>
        <w:t>održavati nastavu ili se stručno usavršavati.</w:t>
      </w:r>
    </w:p>
    <w:p w:rsidR="004407E1" w:rsidRPr="00A635FB" w:rsidRDefault="004407E1" w:rsidP="00D00B13">
      <w:pPr>
        <w:spacing w:after="0" w:line="360" w:lineRule="auto"/>
        <w:jc w:val="both"/>
        <w:rPr>
          <w:sz w:val="24"/>
          <w:szCs w:val="24"/>
        </w:rPr>
      </w:pPr>
    </w:p>
    <w:p w:rsidR="00A635FB" w:rsidRPr="004407E1" w:rsidRDefault="00A635FB" w:rsidP="00D00B13">
      <w:pPr>
        <w:spacing w:after="0" w:line="360" w:lineRule="auto"/>
        <w:jc w:val="both"/>
        <w:rPr>
          <w:b/>
          <w:sz w:val="24"/>
          <w:szCs w:val="24"/>
        </w:rPr>
      </w:pPr>
      <w:r w:rsidRPr="004407E1">
        <w:rPr>
          <w:b/>
          <w:sz w:val="24"/>
          <w:szCs w:val="24"/>
        </w:rPr>
        <w:t>ŠTO JE POTREBNO NAPRAVITI PRIJE PRIJAVE</w:t>
      </w:r>
    </w:p>
    <w:p w:rsidR="00A635FB" w:rsidRDefault="00A635FB" w:rsidP="004407E1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 xml:space="preserve">Svaki kandidat dužan je sam kontaktirati </w:t>
      </w:r>
      <w:r w:rsidR="004407E1">
        <w:rPr>
          <w:sz w:val="24"/>
          <w:szCs w:val="24"/>
        </w:rPr>
        <w:t>Erasmus koordinatora/</w:t>
      </w:r>
      <w:r w:rsidRPr="00A635FB">
        <w:rPr>
          <w:sz w:val="24"/>
          <w:szCs w:val="24"/>
        </w:rPr>
        <w:t>nastavnike/djelatnike p</w:t>
      </w:r>
      <w:r w:rsidR="004407E1">
        <w:rPr>
          <w:sz w:val="24"/>
          <w:szCs w:val="24"/>
        </w:rPr>
        <w:t xml:space="preserve">ri institucijama domaćinima te </w:t>
      </w:r>
      <w:r w:rsidRPr="00A635FB">
        <w:rPr>
          <w:sz w:val="24"/>
          <w:szCs w:val="24"/>
        </w:rPr>
        <w:t xml:space="preserve">dogovoriti plan rada/plan nastave i trajanje boravka. </w:t>
      </w:r>
    </w:p>
    <w:p w:rsidR="004407E1" w:rsidRPr="00A635FB" w:rsidRDefault="004407E1" w:rsidP="004407E1">
      <w:pPr>
        <w:spacing w:after="0" w:line="360" w:lineRule="auto"/>
        <w:jc w:val="both"/>
        <w:rPr>
          <w:sz w:val="24"/>
          <w:szCs w:val="24"/>
        </w:rPr>
      </w:pPr>
    </w:p>
    <w:p w:rsidR="00A635FB" w:rsidRPr="004407E1" w:rsidRDefault="00A635FB" w:rsidP="00D00B13">
      <w:pPr>
        <w:spacing w:after="0" w:line="360" w:lineRule="auto"/>
        <w:jc w:val="both"/>
        <w:rPr>
          <w:b/>
          <w:sz w:val="24"/>
          <w:szCs w:val="24"/>
        </w:rPr>
      </w:pPr>
      <w:r w:rsidRPr="004407E1">
        <w:rPr>
          <w:b/>
          <w:sz w:val="24"/>
          <w:szCs w:val="24"/>
        </w:rPr>
        <w:t xml:space="preserve">KRITERIJI ODABIRA </w:t>
      </w:r>
    </w:p>
    <w:p w:rsidR="00A635FB" w:rsidRPr="00A635FB" w:rsidRDefault="00A635FB" w:rsidP="00D00B13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>Kriteriji odabira kandidata su:</w:t>
      </w:r>
    </w:p>
    <w:p w:rsidR="00A635FB" w:rsidRPr="00FB75C0" w:rsidRDefault="00A635FB" w:rsidP="00FB75C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B75C0">
        <w:rPr>
          <w:sz w:val="24"/>
          <w:szCs w:val="24"/>
        </w:rPr>
        <w:t>Dostavljena kompletna Natječajem zatražena dok</w:t>
      </w:r>
      <w:r w:rsidR="00FB75C0" w:rsidRPr="00FB75C0">
        <w:rPr>
          <w:sz w:val="24"/>
          <w:szCs w:val="24"/>
        </w:rPr>
        <w:t xml:space="preserve">umentacija uz ispravno popunjen </w:t>
      </w:r>
      <w:r w:rsidRPr="00FB75C0">
        <w:rPr>
          <w:sz w:val="24"/>
          <w:szCs w:val="24"/>
        </w:rPr>
        <w:t>prijavni obraz</w:t>
      </w:r>
      <w:r w:rsidR="00D04808">
        <w:rPr>
          <w:sz w:val="24"/>
          <w:szCs w:val="24"/>
        </w:rPr>
        <w:t>ac do navedenog roka (</w:t>
      </w:r>
      <w:r w:rsidR="008B20E9">
        <w:rPr>
          <w:color w:val="FF0000"/>
          <w:sz w:val="24"/>
          <w:szCs w:val="24"/>
        </w:rPr>
        <w:t>30</w:t>
      </w:r>
      <w:r w:rsidR="005358F1" w:rsidRPr="00622D0C">
        <w:rPr>
          <w:color w:val="FF0000"/>
          <w:sz w:val="24"/>
          <w:szCs w:val="24"/>
        </w:rPr>
        <w:t xml:space="preserve">. </w:t>
      </w:r>
      <w:r w:rsidR="00622D0C">
        <w:rPr>
          <w:color w:val="FF0000"/>
          <w:sz w:val="24"/>
          <w:szCs w:val="24"/>
        </w:rPr>
        <w:t xml:space="preserve">studenog </w:t>
      </w:r>
      <w:r w:rsidR="00303C94" w:rsidRPr="00622D0C">
        <w:rPr>
          <w:color w:val="FF0000"/>
          <w:sz w:val="24"/>
          <w:szCs w:val="24"/>
        </w:rPr>
        <w:t>201</w:t>
      </w:r>
      <w:r w:rsidR="00622D0C">
        <w:rPr>
          <w:color w:val="FF0000"/>
          <w:sz w:val="24"/>
          <w:szCs w:val="24"/>
        </w:rPr>
        <w:t>8</w:t>
      </w:r>
      <w:r w:rsidRPr="00622D0C">
        <w:rPr>
          <w:color w:val="FF0000"/>
          <w:sz w:val="24"/>
          <w:szCs w:val="24"/>
        </w:rPr>
        <w:t>. godine</w:t>
      </w:r>
      <w:r w:rsidRPr="00FB75C0">
        <w:rPr>
          <w:sz w:val="24"/>
          <w:szCs w:val="24"/>
        </w:rPr>
        <w:t>);</w:t>
      </w:r>
    </w:p>
    <w:p w:rsidR="00A635FB" w:rsidRPr="00FB75C0" w:rsidRDefault="00A635FB" w:rsidP="00FB75C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B75C0">
        <w:rPr>
          <w:sz w:val="24"/>
          <w:szCs w:val="24"/>
        </w:rPr>
        <w:t>Prednost kandidatima koji do sada nisu sudjelovali u Erasmus programu mobilnosti;</w:t>
      </w:r>
    </w:p>
    <w:p w:rsidR="00A635FB" w:rsidRDefault="002B28B1" w:rsidP="00FB75C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</w:t>
      </w:r>
      <w:r w:rsidR="00A635FB" w:rsidRPr="00FB75C0">
        <w:rPr>
          <w:sz w:val="24"/>
          <w:szCs w:val="24"/>
        </w:rPr>
        <w:t>ivotopis;</w:t>
      </w:r>
    </w:p>
    <w:p w:rsidR="00FB75C0" w:rsidRDefault="001972CF" w:rsidP="001972C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972CF">
        <w:rPr>
          <w:sz w:val="24"/>
          <w:szCs w:val="24"/>
        </w:rPr>
        <w:t>Kvaliteta prijavljenog programa mobilnosti</w:t>
      </w:r>
      <w:r>
        <w:rPr>
          <w:sz w:val="24"/>
          <w:szCs w:val="24"/>
        </w:rPr>
        <w:t>;</w:t>
      </w:r>
    </w:p>
    <w:p w:rsidR="002B28B1" w:rsidRPr="00FB75C0" w:rsidRDefault="002B28B1" w:rsidP="001972C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DD3963">
        <w:rPr>
          <w:sz w:val="24"/>
          <w:szCs w:val="24"/>
        </w:rPr>
        <w:t>orisnost</w:t>
      </w:r>
      <w:r>
        <w:rPr>
          <w:sz w:val="24"/>
          <w:szCs w:val="24"/>
        </w:rPr>
        <w:t xml:space="preserve"> za daljnji rad na matičnoj ustanovi </w:t>
      </w:r>
    </w:p>
    <w:p w:rsidR="00A635FB" w:rsidRDefault="00A635FB" w:rsidP="00FB75C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FB75C0">
        <w:rPr>
          <w:sz w:val="24"/>
          <w:szCs w:val="24"/>
        </w:rPr>
        <w:t xml:space="preserve">Dodatni kriterij za odabir kandidata može biti intervju </w:t>
      </w:r>
      <w:r w:rsidR="00FB75C0">
        <w:rPr>
          <w:sz w:val="24"/>
          <w:szCs w:val="24"/>
        </w:rPr>
        <w:t xml:space="preserve">sukladno odluci Povjerenstva za </w:t>
      </w:r>
      <w:r w:rsidRPr="00FB75C0">
        <w:rPr>
          <w:sz w:val="24"/>
          <w:szCs w:val="24"/>
        </w:rPr>
        <w:t xml:space="preserve">provođenje postupka odabira kandidata </w:t>
      </w:r>
      <w:r w:rsidR="0009361D">
        <w:rPr>
          <w:sz w:val="24"/>
          <w:szCs w:val="24"/>
        </w:rPr>
        <w:t>Veleučilišta</w:t>
      </w:r>
      <w:r w:rsidRPr="00FB75C0">
        <w:rPr>
          <w:sz w:val="24"/>
          <w:szCs w:val="24"/>
        </w:rPr>
        <w:t xml:space="preserve"> za Erasmus+ mobilnost (u daljnjem tekstu Povjerenstvo).</w:t>
      </w:r>
    </w:p>
    <w:p w:rsidR="00F55875" w:rsidRDefault="00F55875" w:rsidP="00D00B13">
      <w:pPr>
        <w:spacing w:after="0" w:line="360" w:lineRule="auto"/>
        <w:jc w:val="both"/>
        <w:rPr>
          <w:b/>
          <w:sz w:val="24"/>
          <w:szCs w:val="24"/>
        </w:rPr>
      </w:pPr>
    </w:p>
    <w:p w:rsidR="00A635FB" w:rsidRPr="00FB75C0" w:rsidRDefault="00A635FB" w:rsidP="00D00B13">
      <w:pPr>
        <w:spacing w:after="0" w:line="360" w:lineRule="auto"/>
        <w:jc w:val="both"/>
        <w:rPr>
          <w:b/>
          <w:sz w:val="24"/>
          <w:szCs w:val="24"/>
        </w:rPr>
      </w:pPr>
      <w:r w:rsidRPr="00FB75C0">
        <w:rPr>
          <w:b/>
          <w:sz w:val="24"/>
          <w:szCs w:val="24"/>
        </w:rPr>
        <w:t>POSTUPAK PRIJAVE</w:t>
      </w:r>
    </w:p>
    <w:p w:rsidR="00A635FB" w:rsidRPr="00A635FB" w:rsidRDefault="00A635FB" w:rsidP="00D00B13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>Prijava za mobilnost treba sadržavati sljedeće dokumente:</w:t>
      </w:r>
    </w:p>
    <w:p w:rsidR="00AE4697" w:rsidRPr="00C16D63" w:rsidRDefault="00A635FB" w:rsidP="00C16D63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C16D63">
        <w:rPr>
          <w:sz w:val="24"/>
          <w:szCs w:val="24"/>
        </w:rPr>
        <w:t xml:space="preserve">Popunjen </w:t>
      </w:r>
      <w:hyperlink r:id="rId8" w:history="1">
        <w:r w:rsidRPr="00C16D63">
          <w:rPr>
            <w:rStyle w:val="Hyperlink"/>
            <w:sz w:val="24"/>
            <w:szCs w:val="24"/>
          </w:rPr>
          <w:t>prijavn</w:t>
        </w:r>
        <w:r w:rsidR="00E72AB7" w:rsidRPr="00C16D63">
          <w:rPr>
            <w:rStyle w:val="Hyperlink"/>
            <w:sz w:val="24"/>
            <w:szCs w:val="24"/>
          </w:rPr>
          <w:t>i obrazac</w:t>
        </w:r>
      </w:hyperlink>
      <w:r w:rsidR="00E72AB7" w:rsidRPr="00C16D63">
        <w:rPr>
          <w:sz w:val="24"/>
          <w:szCs w:val="24"/>
        </w:rPr>
        <w:t xml:space="preserve"> (na hrvatskom jeziku)</w:t>
      </w:r>
      <w:r w:rsidR="0033000A" w:rsidRPr="00C16D63">
        <w:rPr>
          <w:sz w:val="24"/>
          <w:szCs w:val="24"/>
        </w:rPr>
        <w:t xml:space="preserve"> </w:t>
      </w:r>
      <w:r w:rsidR="00AE4697" w:rsidRPr="00C16D63">
        <w:rPr>
          <w:sz w:val="24"/>
          <w:szCs w:val="24"/>
        </w:rPr>
        <w:t>–</w:t>
      </w:r>
      <w:r w:rsidR="0033000A" w:rsidRPr="00C16D63">
        <w:rPr>
          <w:sz w:val="24"/>
          <w:szCs w:val="24"/>
        </w:rPr>
        <w:t xml:space="preserve"> </w:t>
      </w:r>
    </w:p>
    <w:p w:rsidR="00C16D63" w:rsidRDefault="00C16D63" w:rsidP="00C16D63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Pozivno pismo odabrane ustanove</w:t>
      </w:r>
    </w:p>
    <w:p w:rsidR="00A635FB" w:rsidRDefault="00A635FB" w:rsidP="00873609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C16D63">
        <w:rPr>
          <w:sz w:val="24"/>
          <w:szCs w:val="24"/>
        </w:rPr>
        <w:t xml:space="preserve">Popunjen </w:t>
      </w:r>
      <w:r w:rsidR="00E463B4" w:rsidRPr="00C16D63">
        <w:rPr>
          <w:sz w:val="24"/>
          <w:szCs w:val="24"/>
        </w:rPr>
        <w:t>dokument</w:t>
      </w:r>
      <w:r w:rsidR="008F50BA" w:rsidRPr="00C16D63">
        <w:rPr>
          <w:sz w:val="24"/>
          <w:szCs w:val="24"/>
        </w:rPr>
        <w:t xml:space="preserve"> </w:t>
      </w:r>
      <w:hyperlink r:id="rId9" w:history="1">
        <w:proofErr w:type="spellStart"/>
        <w:r w:rsidR="00E463B4" w:rsidRPr="00C16D63">
          <w:rPr>
            <w:rStyle w:val="Hyperlink"/>
            <w:b/>
            <w:sz w:val="24"/>
            <w:szCs w:val="24"/>
          </w:rPr>
          <w:t>Staff</w:t>
        </w:r>
        <w:proofErr w:type="spellEnd"/>
        <w:r w:rsidR="00E463B4" w:rsidRPr="00C16D63">
          <w:rPr>
            <w:rStyle w:val="Hyperlink"/>
            <w:b/>
            <w:sz w:val="24"/>
            <w:szCs w:val="24"/>
          </w:rPr>
          <w:t xml:space="preserve"> </w:t>
        </w:r>
        <w:proofErr w:type="spellStart"/>
        <w:r w:rsidR="00E463B4" w:rsidRPr="00C16D63">
          <w:rPr>
            <w:rStyle w:val="Hyperlink"/>
            <w:b/>
            <w:sz w:val="24"/>
            <w:szCs w:val="24"/>
          </w:rPr>
          <w:t>Mobility</w:t>
        </w:r>
        <w:proofErr w:type="spellEnd"/>
        <w:r w:rsidR="00E463B4" w:rsidRPr="00C16D63">
          <w:rPr>
            <w:rStyle w:val="Hyperlink"/>
            <w:b/>
            <w:sz w:val="24"/>
            <w:szCs w:val="24"/>
          </w:rPr>
          <w:t xml:space="preserve"> for </w:t>
        </w:r>
        <w:proofErr w:type="spellStart"/>
        <w:r w:rsidR="00E463B4" w:rsidRPr="00C16D63">
          <w:rPr>
            <w:rStyle w:val="Hyperlink"/>
            <w:b/>
            <w:sz w:val="24"/>
            <w:szCs w:val="24"/>
          </w:rPr>
          <w:t>Teaching</w:t>
        </w:r>
        <w:proofErr w:type="spellEnd"/>
        <w:r w:rsidR="00E463B4" w:rsidRPr="00C16D63">
          <w:rPr>
            <w:rStyle w:val="Hyperlink"/>
            <w:b/>
            <w:sz w:val="24"/>
            <w:szCs w:val="24"/>
          </w:rPr>
          <w:t xml:space="preserve"> </w:t>
        </w:r>
        <w:proofErr w:type="spellStart"/>
        <w:r w:rsidR="00E463B4" w:rsidRPr="00C16D63">
          <w:rPr>
            <w:rStyle w:val="Hyperlink"/>
            <w:b/>
            <w:sz w:val="24"/>
            <w:szCs w:val="24"/>
          </w:rPr>
          <w:t>Mobility</w:t>
        </w:r>
        <w:proofErr w:type="spellEnd"/>
        <w:r w:rsidR="00E463B4" w:rsidRPr="00C16D63">
          <w:rPr>
            <w:rStyle w:val="Hyperlink"/>
            <w:b/>
            <w:sz w:val="24"/>
            <w:szCs w:val="24"/>
          </w:rPr>
          <w:t xml:space="preserve"> </w:t>
        </w:r>
        <w:proofErr w:type="spellStart"/>
        <w:r w:rsidR="00E463B4" w:rsidRPr="00C16D63">
          <w:rPr>
            <w:rStyle w:val="Hyperlink"/>
            <w:b/>
            <w:sz w:val="24"/>
            <w:szCs w:val="24"/>
          </w:rPr>
          <w:t>Agreement</w:t>
        </w:r>
        <w:proofErr w:type="spellEnd"/>
      </w:hyperlink>
      <w:r w:rsidR="00E463B4" w:rsidRPr="00C16D63">
        <w:rPr>
          <w:sz w:val="24"/>
          <w:szCs w:val="24"/>
        </w:rPr>
        <w:t xml:space="preserve"> </w:t>
      </w:r>
      <w:r w:rsidR="00FB75C0" w:rsidRPr="00C16D63">
        <w:rPr>
          <w:sz w:val="24"/>
          <w:szCs w:val="24"/>
        </w:rPr>
        <w:t xml:space="preserve">(za nastavno osoblje kod </w:t>
      </w:r>
      <w:r w:rsidRPr="00C16D63">
        <w:rPr>
          <w:sz w:val="24"/>
          <w:szCs w:val="24"/>
        </w:rPr>
        <w:t xml:space="preserve">mobilnosti u svrhu održavanja nastave) ILI </w:t>
      </w:r>
      <w:r w:rsidR="004B4D01" w:rsidRPr="00C16D63">
        <w:rPr>
          <w:sz w:val="24"/>
          <w:szCs w:val="24"/>
        </w:rPr>
        <w:t xml:space="preserve">dokument </w:t>
      </w:r>
      <w:hyperlink r:id="rId10" w:history="1">
        <w:proofErr w:type="spellStart"/>
        <w:r w:rsidR="004B4D01" w:rsidRPr="00C16D63">
          <w:rPr>
            <w:rStyle w:val="Hyperlink"/>
            <w:b/>
            <w:sz w:val="24"/>
            <w:szCs w:val="24"/>
          </w:rPr>
          <w:t>Staff</w:t>
        </w:r>
        <w:proofErr w:type="spellEnd"/>
        <w:r w:rsidR="004B4D01" w:rsidRPr="00C16D63">
          <w:rPr>
            <w:rStyle w:val="Hyperlink"/>
            <w:b/>
            <w:sz w:val="24"/>
            <w:szCs w:val="24"/>
          </w:rPr>
          <w:t xml:space="preserve"> </w:t>
        </w:r>
        <w:proofErr w:type="spellStart"/>
        <w:r w:rsidR="00E463B4" w:rsidRPr="00C16D63">
          <w:rPr>
            <w:rStyle w:val="Hyperlink"/>
            <w:b/>
            <w:sz w:val="24"/>
            <w:szCs w:val="24"/>
          </w:rPr>
          <w:t>Mobility</w:t>
        </w:r>
        <w:proofErr w:type="spellEnd"/>
        <w:r w:rsidR="00E463B4" w:rsidRPr="00C16D63">
          <w:rPr>
            <w:rStyle w:val="Hyperlink"/>
            <w:b/>
            <w:sz w:val="24"/>
            <w:szCs w:val="24"/>
          </w:rPr>
          <w:t xml:space="preserve"> for Training </w:t>
        </w:r>
        <w:proofErr w:type="spellStart"/>
        <w:r w:rsidR="00E463B4" w:rsidRPr="00C16D63">
          <w:rPr>
            <w:rStyle w:val="Hyperlink"/>
            <w:b/>
            <w:sz w:val="24"/>
            <w:szCs w:val="24"/>
          </w:rPr>
          <w:t>Mobility</w:t>
        </w:r>
        <w:proofErr w:type="spellEnd"/>
        <w:r w:rsidR="00E463B4" w:rsidRPr="00C16D63">
          <w:rPr>
            <w:rStyle w:val="Hyperlink"/>
            <w:b/>
            <w:sz w:val="24"/>
            <w:szCs w:val="24"/>
          </w:rPr>
          <w:t xml:space="preserve"> </w:t>
        </w:r>
        <w:proofErr w:type="spellStart"/>
        <w:r w:rsidR="00E463B4" w:rsidRPr="00C16D63">
          <w:rPr>
            <w:rStyle w:val="Hyperlink"/>
            <w:b/>
            <w:sz w:val="24"/>
            <w:szCs w:val="24"/>
          </w:rPr>
          <w:t>Agreement</w:t>
        </w:r>
        <w:proofErr w:type="spellEnd"/>
      </w:hyperlink>
      <w:r w:rsidR="00E463B4" w:rsidRPr="00C16D63">
        <w:rPr>
          <w:sz w:val="24"/>
          <w:szCs w:val="24"/>
        </w:rPr>
        <w:t xml:space="preserve"> </w:t>
      </w:r>
      <w:r w:rsidR="00FB75C0" w:rsidRPr="00C16D63">
        <w:rPr>
          <w:sz w:val="24"/>
          <w:szCs w:val="24"/>
        </w:rPr>
        <w:t xml:space="preserve">(za nastavno i </w:t>
      </w:r>
      <w:r w:rsidRPr="00C16D63">
        <w:rPr>
          <w:sz w:val="24"/>
          <w:szCs w:val="24"/>
        </w:rPr>
        <w:t>nenastavno osoblje kod mobilnosti u svrhu stručnog usav</w:t>
      </w:r>
      <w:r w:rsidR="00E72AB7" w:rsidRPr="00C16D63">
        <w:rPr>
          <w:sz w:val="24"/>
          <w:szCs w:val="24"/>
        </w:rPr>
        <w:t>ršavanja) (na engleskom jeziku)</w:t>
      </w:r>
    </w:p>
    <w:p w:rsidR="00A635FB" w:rsidRPr="00C16D63" w:rsidRDefault="001A5A56" w:rsidP="00C16D63">
      <w:pPr>
        <w:pStyle w:val="ListParagraph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hyperlink r:id="rId11" w:history="1">
        <w:r w:rsidR="00E72AB7" w:rsidRPr="00C16D63">
          <w:rPr>
            <w:rStyle w:val="Hyperlink"/>
            <w:sz w:val="24"/>
            <w:szCs w:val="24"/>
          </w:rPr>
          <w:t>Životopis</w:t>
        </w:r>
      </w:hyperlink>
      <w:r w:rsidR="00E72AB7" w:rsidRPr="00C16D63">
        <w:rPr>
          <w:sz w:val="24"/>
          <w:szCs w:val="24"/>
        </w:rPr>
        <w:t xml:space="preserve"> na hrvatskom ili engleskom jeziku</w:t>
      </w:r>
    </w:p>
    <w:p w:rsidR="002F1A09" w:rsidRDefault="002F1A09" w:rsidP="00D00B13">
      <w:pPr>
        <w:spacing w:after="0" w:line="360" w:lineRule="auto"/>
        <w:jc w:val="both"/>
        <w:rPr>
          <w:sz w:val="24"/>
          <w:szCs w:val="24"/>
        </w:rPr>
      </w:pPr>
    </w:p>
    <w:p w:rsidR="002F1A09" w:rsidRDefault="002F1A09" w:rsidP="002F1A09">
      <w:pPr>
        <w:spacing w:after="0"/>
        <w:jc w:val="center"/>
        <w:rPr>
          <w:b/>
          <w:color w:val="FF0000"/>
          <w:sz w:val="24"/>
          <w:szCs w:val="24"/>
        </w:rPr>
      </w:pPr>
    </w:p>
    <w:p w:rsidR="002F1A09" w:rsidRDefault="002F1A09" w:rsidP="002F1A09">
      <w:pPr>
        <w:spacing w:after="0"/>
        <w:jc w:val="center"/>
        <w:rPr>
          <w:b/>
          <w:color w:val="FF0000"/>
          <w:sz w:val="24"/>
          <w:szCs w:val="24"/>
        </w:rPr>
      </w:pPr>
    </w:p>
    <w:p w:rsidR="002F1A09" w:rsidRDefault="00D04808" w:rsidP="002F1A09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ROK ZA PRIJAVU JE </w:t>
      </w:r>
      <w:r w:rsidR="008B20E9">
        <w:rPr>
          <w:b/>
          <w:color w:val="FF0000"/>
          <w:sz w:val="24"/>
          <w:szCs w:val="24"/>
        </w:rPr>
        <w:t>30</w:t>
      </w:r>
      <w:r w:rsidR="00303C94">
        <w:rPr>
          <w:b/>
          <w:color w:val="FF0000"/>
          <w:sz w:val="24"/>
          <w:szCs w:val="24"/>
        </w:rPr>
        <w:t xml:space="preserve">. </w:t>
      </w:r>
      <w:r w:rsidR="00622D0C">
        <w:rPr>
          <w:b/>
          <w:color w:val="FF0000"/>
          <w:sz w:val="24"/>
          <w:szCs w:val="24"/>
        </w:rPr>
        <w:t>STUDENOG</w:t>
      </w:r>
      <w:r w:rsidR="00303C94">
        <w:rPr>
          <w:b/>
          <w:color w:val="FF0000"/>
          <w:sz w:val="24"/>
          <w:szCs w:val="24"/>
        </w:rPr>
        <w:t xml:space="preserve"> 201</w:t>
      </w:r>
      <w:r w:rsidR="00622D0C">
        <w:rPr>
          <w:b/>
          <w:color w:val="FF0000"/>
          <w:sz w:val="24"/>
          <w:szCs w:val="24"/>
        </w:rPr>
        <w:t>8</w:t>
      </w:r>
      <w:r w:rsidR="002F1A09" w:rsidRPr="00FB75C0">
        <w:rPr>
          <w:b/>
          <w:color w:val="FF0000"/>
          <w:sz w:val="24"/>
          <w:szCs w:val="24"/>
        </w:rPr>
        <w:t>. GODINE</w:t>
      </w:r>
      <w:r w:rsidR="002F1A09">
        <w:rPr>
          <w:b/>
          <w:color w:val="FF0000"/>
          <w:sz w:val="24"/>
          <w:szCs w:val="24"/>
        </w:rPr>
        <w:t xml:space="preserve"> </w:t>
      </w:r>
    </w:p>
    <w:p w:rsidR="002B28B1" w:rsidRPr="002B28B1" w:rsidRDefault="002B28B1" w:rsidP="002F1A09">
      <w:pPr>
        <w:spacing w:after="0"/>
        <w:jc w:val="center"/>
        <w:rPr>
          <w:b/>
          <w:color w:val="FF0000"/>
          <w:sz w:val="24"/>
          <w:szCs w:val="24"/>
        </w:rPr>
      </w:pPr>
      <w:r w:rsidRPr="002B28B1">
        <w:rPr>
          <w:b/>
          <w:color w:val="FF0000"/>
          <w:sz w:val="24"/>
          <w:szCs w:val="24"/>
        </w:rPr>
        <w:t>(u slučaju da ostane nepotrošenih sredstava, rok prijave se produžuje do popunjenja slobodnih mjesta)</w:t>
      </w:r>
    </w:p>
    <w:p w:rsidR="002F1A09" w:rsidRDefault="002F1A09" w:rsidP="002F1A09">
      <w:pPr>
        <w:spacing w:after="0" w:line="360" w:lineRule="auto"/>
        <w:jc w:val="center"/>
        <w:rPr>
          <w:color w:val="FF0000"/>
          <w:sz w:val="24"/>
          <w:szCs w:val="24"/>
        </w:rPr>
      </w:pPr>
      <w:r w:rsidRPr="00FB75C0">
        <w:rPr>
          <w:color w:val="FF0000"/>
          <w:sz w:val="24"/>
          <w:szCs w:val="24"/>
        </w:rPr>
        <w:t xml:space="preserve">Obrazac prijave s ostalom dokumentacijom osobno dostaviti u </w:t>
      </w:r>
      <w:r>
        <w:rPr>
          <w:color w:val="FF0000"/>
          <w:sz w:val="24"/>
          <w:szCs w:val="24"/>
        </w:rPr>
        <w:t>Odjel za međunarodnu suradnju i mobilnost</w:t>
      </w:r>
      <w:r w:rsidRPr="00FB75C0">
        <w:rPr>
          <w:color w:val="FF0000"/>
          <w:sz w:val="24"/>
          <w:szCs w:val="24"/>
        </w:rPr>
        <w:t>.</w:t>
      </w:r>
    </w:p>
    <w:p w:rsidR="002F1A09" w:rsidRDefault="002F1A09" w:rsidP="002F1A09">
      <w:pPr>
        <w:spacing w:after="0" w:line="360" w:lineRule="auto"/>
        <w:jc w:val="center"/>
        <w:rPr>
          <w:sz w:val="24"/>
          <w:szCs w:val="24"/>
        </w:rPr>
      </w:pPr>
    </w:p>
    <w:p w:rsidR="00371E06" w:rsidRPr="00A635FB" w:rsidRDefault="00371E06" w:rsidP="00371E06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>Svi kandidati bit će izvješteni o rezultatima Natječaja te će im</w:t>
      </w:r>
      <w:r>
        <w:rPr>
          <w:sz w:val="24"/>
          <w:szCs w:val="24"/>
        </w:rPr>
        <w:t xml:space="preserve"> biti omogućen uvid u popis </w:t>
      </w:r>
      <w:r w:rsidRPr="00A635FB">
        <w:rPr>
          <w:sz w:val="24"/>
          <w:szCs w:val="24"/>
        </w:rPr>
        <w:t>kandidata koji su odabrani, na listi čekanja i/ili odbijeni. Popisi od</w:t>
      </w:r>
      <w:r>
        <w:rPr>
          <w:sz w:val="24"/>
          <w:szCs w:val="24"/>
        </w:rPr>
        <w:t xml:space="preserve">abranih i odbijenih kandidata, </w:t>
      </w:r>
      <w:r w:rsidRPr="00A635FB">
        <w:rPr>
          <w:sz w:val="24"/>
          <w:szCs w:val="24"/>
        </w:rPr>
        <w:t xml:space="preserve">kao i liste čekanja bit će objavljene na mrežnim stranicama </w:t>
      </w:r>
      <w:r>
        <w:rPr>
          <w:sz w:val="24"/>
          <w:szCs w:val="24"/>
        </w:rPr>
        <w:t xml:space="preserve">Veleučilišta. Prijavom na </w:t>
      </w:r>
      <w:r w:rsidRPr="00A635FB">
        <w:rPr>
          <w:sz w:val="24"/>
          <w:szCs w:val="24"/>
        </w:rPr>
        <w:t>Natječaj kandidati pristaju da se njihovo ime objavi na navedenim listama.</w:t>
      </w:r>
    </w:p>
    <w:p w:rsidR="00371E06" w:rsidRDefault="00371E06" w:rsidP="00371E06">
      <w:pPr>
        <w:spacing w:after="0" w:line="360" w:lineRule="auto"/>
        <w:jc w:val="both"/>
        <w:rPr>
          <w:sz w:val="24"/>
          <w:szCs w:val="24"/>
        </w:rPr>
      </w:pPr>
      <w:r w:rsidRPr="00A635FB">
        <w:rPr>
          <w:sz w:val="24"/>
          <w:szCs w:val="24"/>
        </w:rPr>
        <w:t>Izabrani kandidati/kandidatkinje dužni su se prije i po povratku s</w:t>
      </w:r>
      <w:r>
        <w:rPr>
          <w:sz w:val="24"/>
          <w:szCs w:val="24"/>
        </w:rPr>
        <w:t xml:space="preserve"> inozemne ustanove pridržavati </w:t>
      </w:r>
      <w:r w:rsidRPr="00A635FB">
        <w:rPr>
          <w:sz w:val="24"/>
          <w:szCs w:val="24"/>
        </w:rPr>
        <w:t xml:space="preserve">propisane procedure (o kojoj će biti obaviješteni) te </w:t>
      </w:r>
      <w:r>
        <w:rPr>
          <w:sz w:val="24"/>
          <w:szCs w:val="24"/>
        </w:rPr>
        <w:t xml:space="preserve">Veleučilištu dostaviti zatraženu </w:t>
      </w:r>
      <w:r w:rsidRPr="00A635FB">
        <w:rPr>
          <w:sz w:val="24"/>
          <w:szCs w:val="24"/>
        </w:rPr>
        <w:t>dokumentaciju.</w:t>
      </w:r>
    </w:p>
    <w:p w:rsidR="002F1A09" w:rsidRDefault="002F1A09" w:rsidP="00371E06">
      <w:pPr>
        <w:spacing w:after="0" w:line="360" w:lineRule="auto"/>
        <w:jc w:val="both"/>
        <w:rPr>
          <w:sz w:val="24"/>
          <w:szCs w:val="24"/>
        </w:rPr>
      </w:pPr>
    </w:p>
    <w:p w:rsidR="00371E06" w:rsidRPr="00873609" w:rsidRDefault="00371E06" w:rsidP="00371E0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Kontakt osobe</w:t>
      </w:r>
      <w:r w:rsidRPr="00873609">
        <w:rPr>
          <w:b/>
          <w:sz w:val="24"/>
          <w:szCs w:val="24"/>
        </w:rPr>
        <w:t xml:space="preserve"> za dodatne informacije:</w:t>
      </w:r>
    </w:p>
    <w:p w:rsidR="00371E06" w:rsidRDefault="00371E06" w:rsidP="00371E0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Lana Domšić, prof., Erasmus</w:t>
      </w:r>
      <w:r w:rsidRPr="00A635FB">
        <w:rPr>
          <w:sz w:val="24"/>
          <w:szCs w:val="24"/>
        </w:rPr>
        <w:t xml:space="preserve"> koordinatorica</w:t>
      </w:r>
      <w:r>
        <w:rPr>
          <w:sz w:val="24"/>
          <w:szCs w:val="24"/>
        </w:rPr>
        <w:t>, e</w:t>
      </w:r>
      <w:r w:rsidRPr="00A635FB">
        <w:rPr>
          <w:sz w:val="24"/>
          <w:szCs w:val="24"/>
        </w:rPr>
        <w:t xml:space="preserve">-mail: </w:t>
      </w:r>
      <w:hyperlink r:id="rId12" w:history="1">
        <w:r w:rsidRPr="00A57007">
          <w:rPr>
            <w:rStyle w:val="Hyperlink"/>
            <w:sz w:val="24"/>
            <w:szCs w:val="24"/>
          </w:rPr>
          <w:t>lana.domsic@bak.hr</w:t>
        </w:r>
      </w:hyperlink>
    </w:p>
    <w:p w:rsidR="00371E06" w:rsidRDefault="00371E06" w:rsidP="00371E06">
      <w:pPr>
        <w:spacing w:after="0" w:line="360" w:lineRule="auto"/>
        <w:jc w:val="both"/>
        <w:rPr>
          <w:sz w:val="24"/>
          <w:szCs w:val="24"/>
        </w:rPr>
      </w:pPr>
      <w:r w:rsidRPr="00664097">
        <w:rPr>
          <w:sz w:val="24"/>
          <w:szCs w:val="24"/>
        </w:rPr>
        <w:t>Kristina Đolo Celizić</w:t>
      </w:r>
      <w:r>
        <w:rPr>
          <w:sz w:val="24"/>
          <w:szCs w:val="24"/>
        </w:rPr>
        <w:t xml:space="preserve">, univ.spec.rel.publ., e-mail: </w:t>
      </w:r>
      <w:hyperlink r:id="rId13" w:history="1">
        <w:r w:rsidRPr="005652E7">
          <w:rPr>
            <w:rStyle w:val="Hyperlink"/>
            <w:sz w:val="24"/>
            <w:szCs w:val="24"/>
          </w:rPr>
          <w:t>kristina.celizic@bak.hr</w:t>
        </w:r>
      </w:hyperlink>
      <w:r>
        <w:rPr>
          <w:sz w:val="24"/>
          <w:szCs w:val="24"/>
        </w:rPr>
        <w:t xml:space="preserve"> </w:t>
      </w:r>
    </w:p>
    <w:p w:rsidR="002F1A09" w:rsidRDefault="002F1A09" w:rsidP="002F1A09">
      <w:pPr>
        <w:spacing w:after="0" w:line="360" w:lineRule="auto"/>
        <w:ind w:firstLine="708"/>
        <w:jc w:val="center"/>
        <w:rPr>
          <w:sz w:val="24"/>
          <w:szCs w:val="24"/>
        </w:rPr>
      </w:pPr>
    </w:p>
    <w:p w:rsidR="002F1A09" w:rsidRDefault="002F1A09" w:rsidP="002F1A09">
      <w:pPr>
        <w:spacing w:after="0" w:line="360" w:lineRule="auto"/>
        <w:ind w:left="2124" w:firstLine="708"/>
        <w:jc w:val="center"/>
        <w:rPr>
          <w:sz w:val="24"/>
          <w:szCs w:val="24"/>
        </w:rPr>
      </w:pPr>
    </w:p>
    <w:p w:rsidR="00371E06" w:rsidRDefault="00A5494B" w:rsidP="002F1A09">
      <w:pPr>
        <w:spacing w:after="0" w:line="360" w:lineRule="auto"/>
        <w:ind w:left="2832" w:firstLine="708"/>
        <w:jc w:val="center"/>
        <w:rPr>
          <w:b/>
          <w:sz w:val="24"/>
          <w:szCs w:val="24"/>
        </w:rPr>
      </w:pPr>
      <w:r>
        <w:rPr>
          <w:sz w:val="24"/>
          <w:szCs w:val="24"/>
        </w:rPr>
        <w:t>Izv. prof</w:t>
      </w:r>
      <w:r w:rsidR="00371E06">
        <w:rPr>
          <w:sz w:val="24"/>
          <w:szCs w:val="24"/>
        </w:rPr>
        <w:t xml:space="preserve">. dr. sc.  Alan Labus, voditelj </w:t>
      </w:r>
      <w:r>
        <w:rPr>
          <w:sz w:val="24"/>
          <w:szCs w:val="24"/>
        </w:rPr>
        <w:t xml:space="preserve">Odjela za </w:t>
      </w:r>
      <w:r w:rsidR="00371E06">
        <w:rPr>
          <w:sz w:val="24"/>
          <w:szCs w:val="24"/>
        </w:rPr>
        <w:t>međunarodn</w:t>
      </w:r>
      <w:r>
        <w:rPr>
          <w:sz w:val="24"/>
          <w:szCs w:val="24"/>
        </w:rPr>
        <w:t>u</w:t>
      </w:r>
      <w:r w:rsidR="00371E06">
        <w:rPr>
          <w:sz w:val="24"/>
          <w:szCs w:val="24"/>
        </w:rPr>
        <w:t xml:space="preserve"> suradnj</w:t>
      </w:r>
      <w:r>
        <w:rPr>
          <w:sz w:val="24"/>
          <w:szCs w:val="24"/>
        </w:rPr>
        <w:t>u i mobilnost</w:t>
      </w:r>
      <w:r w:rsidR="00371E06">
        <w:rPr>
          <w:b/>
          <w:sz w:val="24"/>
          <w:szCs w:val="24"/>
        </w:rPr>
        <w:br w:type="page"/>
      </w:r>
    </w:p>
    <w:p w:rsidR="00FF17AB" w:rsidRDefault="00FF17AB" w:rsidP="002F1A09">
      <w:pPr>
        <w:spacing w:after="0" w:line="360" w:lineRule="auto"/>
        <w:ind w:left="2832" w:firstLine="708"/>
        <w:jc w:val="center"/>
        <w:rPr>
          <w:b/>
          <w:sz w:val="24"/>
          <w:szCs w:val="24"/>
        </w:rPr>
      </w:pPr>
    </w:p>
    <w:p w:rsidR="00FF17AB" w:rsidRDefault="00C03AF0" w:rsidP="00C03AF0">
      <w:pPr>
        <w:spacing w:after="0" w:line="360" w:lineRule="auto"/>
        <w:rPr>
          <w:sz w:val="24"/>
          <w:szCs w:val="24"/>
        </w:rPr>
      </w:pPr>
      <w:r w:rsidRPr="00C03AF0">
        <w:rPr>
          <w:noProof/>
          <w:sz w:val="24"/>
          <w:szCs w:val="24"/>
          <w:lang w:eastAsia="hr-HR"/>
        </w:rPr>
        <w:drawing>
          <wp:inline distT="0" distB="0" distL="0" distR="0">
            <wp:extent cx="5760720" cy="8147719"/>
            <wp:effectExtent l="0" t="0" r="0" b="5715"/>
            <wp:docPr id="2" name="Picture 2" descr="C:\Users\Korisnik\Desktop\Erasmus\Erasmus 2018\DOKUMENTI AGENCIJE 2018\KA 107 Primijenjive stop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Erasmus\Erasmus 2018\DOKUMENTI AGENCIJE 2018\KA 107 Primijenjive stope 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AF0" w:rsidRDefault="00C03AF0" w:rsidP="00C03AF0">
      <w:pPr>
        <w:spacing w:after="0" w:line="360" w:lineRule="auto"/>
        <w:rPr>
          <w:sz w:val="24"/>
          <w:szCs w:val="24"/>
        </w:rPr>
      </w:pPr>
    </w:p>
    <w:p w:rsidR="00C03AF0" w:rsidRDefault="00C03AF0" w:rsidP="00C03AF0">
      <w:pPr>
        <w:spacing w:after="0" w:line="360" w:lineRule="auto"/>
        <w:rPr>
          <w:sz w:val="24"/>
          <w:szCs w:val="24"/>
        </w:rPr>
      </w:pPr>
      <w:r w:rsidRPr="00C03AF0">
        <w:rPr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60720" cy="8147719"/>
            <wp:effectExtent l="0" t="0" r="0" b="5715"/>
            <wp:docPr id="3" name="Picture 3" descr="C:\Users\Korisnik\Desktop\Erasmus\Erasmus 2018\DOKUMENTI AGENCIJE 2018\KA 107 Primijenjive stop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Erasmus\Erasmus 2018\DOKUMENTI AGENCIJE 2018\KA 107 Primijenjive stope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39B" w:rsidRDefault="0004039B" w:rsidP="00C03AF0">
      <w:pPr>
        <w:spacing w:after="0" w:line="360" w:lineRule="auto"/>
        <w:rPr>
          <w:sz w:val="24"/>
          <w:szCs w:val="24"/>
        </w:rPr>
        <w:sectPr w:rsidR="0004039B" w:rsidSect="0004039B">
          <w:headerReference w:type="default" r:id="rId16"/>
          <w:pgSz w:w="11906" w:h="16838"/>
          <w:pgMar w:top="1985" w:right="1417" w:bottom="851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:rsidR="0004039B" w:rsidRDefault="0004039B" w:rsidP="00C03AF0">
      <w:pPr>
        <w:spacing w:after="0" w:line="360" w:lineRule="auto"/>
        <w:rPr>
          <w:sz w:val="24"/>
          <w:szCs w:val="24"/>
        </w:rPr>
      </w:pPr>
    </w:p>
    <w:p w:rsidR="0004039B" w:rsidRDefault="0004039B" w:rsidP="00C03AF0">
      <w:pPr>
        <w:spacing w:after="0" w:line="360" w:lineRule="auto"/>
        <w:rPr>
          <w:sz w:val="24"/>
          <w:szCs w:val="24"/>
        </w:rPr>
      </w:pPr>
    </w:p>
    <w:tbl>
      <w:tblPr>
        <w:tblW w:w="16862" w:type="dxa"/>
        <w:tblLook w:val="04A0" w:firstRow="1" w:lastRow="0" w:firstColumn="1" w:lastColumn="0" w:noHBand="0" w:noVBand="1"/>
      </w:tblPr>
      <w:tblGrid>
        <w:gridCol w:w="1900"/>
        <w:gridCol w:w="1700"/>
        <w:gridCol w:w="2516"/>
        <w:gridCol w:w="1398"/>
        <w:gridCol w:w="1680"/>
        <w:gridCol w:w="1900"/>
        <w:gridCol w:w="2060"/>
        <w:gridCol w:w="1323"/>
        <w:gridCol w:w="960"/>
        <w:gridCol w:w="960"/>
        <w:gridCol w:w="960"/>
      </w:tblGrid>
      <w:tr w:rsidR="0004039B" w:rsidRPr="0004039B" w:rsidTr="0004039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039B" w:rsidRPr="0004039B" w:rsidTr="0004039B">
        <w:trPr>
          <w:trHeight w:val="300"/>
        </w:trPr>
        <w:tc>
          <w:tcPr>
            <w:tcW w:w="168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PRILOG 1. Popis visokoškolskih ustanova u partnerskim zemljama na kojima je moguće ostvariti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mobilnost u okviru ovog natječaja,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br/>
            </w:r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vrsta mobilnosti te iznos putnih i životnih troškova </w:t>
            </w:r>
          </w:p>
        </w:tc>
      </w:tr>
      <w:tr w:rsidR="0004039B" w:rsidRPr="0004039B" w:rsidTr="0004039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039B" w:rsidRPr="0004039B" w:rsidTr="0004039B">
        <w:trPr>
          <w:trHeight w:val="15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 INSTITUCIJE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MJESTO, DRŽAVA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KONTAKT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TIP MOBILNOSTI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BROJ SUDIONIKA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TRAJANJE MOBILNOSTI PO SUDIONIKU U DANIMA (S PUTOVANJEM)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POTPORA ZA ŽIVOTNE TROŠKOVE (</w:t>
            </w:r>
            <w:proofErr w:type="spellStart"/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Eur</w:t>
            </w:r>
            <w:proofErr w:type="spellEnd"/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dnevno)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POTPORA ZA PUTOVANJE (EUR)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039B" w:rsidRPr="0004039B" w:rsidTr="0004039B">
        <w:trPr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Ilia</w:t>
            </w:r>
            <w:proofErr w:type="spellEnd"/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State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Tbilisi, Gruzija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Maka </w:t>
            </w:r>
            <w:proofErr w:type="spellStart"/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Lortkip</w:t>
            </w:r>
            <w:bookmarkStart w:id="0" w:name="_GoBack"/>
            <w:bookmarkEnd w:id="0"/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anidze</w:t>
            </w:r>
            <w:proofErr w:type="spellEnd"/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maka_lortkipanidze@iliauni.edu.ge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Održavanje nastave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039B" w:rsidRPr="0004039B" w:rsidTr="0004039B">
        <w:trPr>
          <w:trHeight w:val="6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Ilia</w:t>
            </w:r>
            <w:proofErr w:type="spellEnd"/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State University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Tbilisi, Gruzija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Maka </w:t>
            </w:r>
            <w:proofErr w:type="spellStart"/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Lortkipanidze</w:t>
            </w:r>
            <w:proofErr w:type="spellEnd"/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maka_lortkipanidze@iliauni.edu.ge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Stručno usavršavanje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039B" w:rsidRPr="0004039B" w:rsidTr="0004039B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CEPS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Kiseljak, BiH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Mirza Kulenović iro@ceps.edu.ba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Održavanje nastave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039B" w:rsidRPr="0004039B" w:rsidTr="0004039B">
        <w:trPr>
          <w:trHeight w:val="46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CEPS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Kiseljak, BiH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Mirza Kulenović iro@ceps.edu.ba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Stručno usavršavanje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4039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039B" w:rsidRPr="0004039B" w:rsidTr="0004039B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39B" w:rsidRPr="0004039B" w:rsidRDefault="0004039B" w:rsidP="0004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4039B" w:rsidRDefault="0004039B" w:rsidP="00C03AF0">
      <w:pPr>
        <w:spacing w:after="0" w:line="360" w:lineRule="auto"/>
        <w:rPr>
          <w:sz w:val="24"/>
          <w:szCs w:val="24"/>
        </w:rPr>
      </w:pPr>
    </w:p>
    <w:p w:rsidR="0004039B" w:rsidRPr="002F1A09" w:rsidRDefault="0004039B" w:rsidP="00C03AF0">
      <w:pPr>
        <w:spacing w:after="0" w:line="360" w:lineRule="auto"/>
        <w:rPr>
          <w:sz w:val="24"/>
          <w:szCs w:val="24"/>
        </w:rPr>
      </w:pPr>
    </w:p>
    <w:sectPr w:rsidR="0004039B" w:rsidRPr="002F1A09" w:rsidSect="0004039B">
      <w:pgSz w:w="16838" w:h="11906" w:orient="landscape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A56" w:rsidRDefault="001A5A56" w:rsidP="00A635FB">
      <w:pPr>
        <w:spacing w:after="0" w:line="240" w:lineRule="auto"/>
      </w:pPr>
      <w:r>
        <w:separator/>
      </w:r>
    </w:p>
  </w:endnote>
  <w:endnote w:type="continuationSeparator" w:id="0">
    <w:p w:rsidR="001A5A56" w:rsidRDefault="001A5A56" w:rsidP="00A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A56" w:rsidRDefault="001A5A56" w:rsidP="00A635FB">
      <w:pPr>
        <w:spacing w:after="0" w:line="240" w:lineRule="auto"/>
      </w:pPr>
      <w:r>
        <w:separator/>
      </w:r>
    </w:p>
  </w:footnote>
  <w:footnote w:type="continuationSeparator" w:id="0">
    <w:p w:rsidR="001A5A56" w:rsidRDefault="001A5A56" w:rsidP="00A6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13" w:rsidRDefault="00371E06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1157605</wp:posOffset>
          </wp:positionH>
          <wp:positionV relativeFrom="paragraph">
            <wp:posOffset>-59055</wp:posOffset>
          </wp:positionV>
          <wp:extent cx="1228725" cy="753618"/>
          <wp:effectExtent l="0" t="0" r="0" b="889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logo_za_mail_potp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753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13"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6EF7AA4" wp14:editId="5C40CFE6">
          <wp:simplePos x="0" y="0"/>
          <wp:positionH relativeFrom="column">
            <wp:posOffset>3067050</wp:posOffset>
          </wp:positionH>
          <wp:positionV relativeFrom="paragraph">
            <wp:posOffset>108585</wp:posOffset>
          </wp:positionV>
          <wp:extent cx="2245252" cy="638354"/>
          <wp:effectExtent l="19050" t="0" r="2648" b="0"/>
          <wp:wrapNone/>
          <wp:docPr id="8" name="Picture 8" descr="05_1392711375_EU_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5_1392711375_EU_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45252" cy="638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EF6"/>
    <w:multiLevelType w:val="hybridMultilevel"/>
    <w:tmpl w:val="D1346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34416"/>
    <w:multiLevelType w:val="hybridMultilevel"/>
    <w:tmpl w:val="28C8F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1CEE"/>
    <w:multiLevelType w:val="hybridMultilevel"/>
    <w:tmpl w:val="320C87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811B5"/>
    <w:multiLevelType w:val="hybridMultilevel"/>
    <w:tmpl w:val="D5166F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92F20"/>
    <w:multiLevelType w:val="hybridMultilevel"/>
    <w:tmpl w:val="6C3CA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854AF"/>
    <w:multiLevelType w:val="hybridMultilevel"/>
    <w:tmpl w:val="2C60A3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DU3MTU2szAysDRT0lEKTi0uzszPAykwrgUAnQ3hiywAAAA="/>
  </w:docVars>
  <w:rsids>
    <w:rsidRoot w:val="00A635FB"/>
    <w:rsid w:val="0004039B"/>
    <w:rsid w:val="0009361D"/>
    <w:rsid w:val="000C582B"/>
    <w:rsid w:val="000D17FA"/>
    <w:rsid w:val="00120DCF"/>
    <w:rsid w:val="001358FC"/>
    <w:rsid w:val="00143214"/>
    <w:rsid w:val="00150167"/>
    <w:rsid w:val="00153FB4"/>
    <w:rsid w:val="00192EF3"/>
    <w:rsid w:val="00196FE0"/>
    <w:rsid w:val="001972CF"/>
    <w:rsid w:val="001A0195"/>
    <w:rsid w:val="001A5A56"/>
    <w:rsid w:val="001B76D1"/>
    <w:rsid w:val="001D0186"/>
    <w:rsid w:val="00232C4C"/>
    <w:rsid w:val="002339A3"/>
    <w:rsid w:val="00245D11"/>
    <w:rsid w:val="00256029"/>
    <w:rsid w:val="00257858"/>
    <w:rsid w:val="0026518D"/>
    <w:rsid w:val="00286725"/>
    <w:rsid w:val="002A4EBB"/>
    <w:rsid w:val="002B28B1"/>
    <w:rsid w:val="002C57A9"/>
    <w:rsid w:val="002E2976"/>
    <w:rsid w:val="002F0342"/>
    <w:rsid w:val="002F1A09"/>
    <w:rsid w:val="00303C94"/>
    <w:rsid w:val="00321A11"/>
    <w:rsid w:val="00327466"/>
    <w:rsid w:val="0033000A"/>
    <w:rsid w:val="0034683A"/>
    <w:rsid w:val="003574BE"/>
    <w:rsid w:val="00371E06"/>
    <w:rsid w:val="00387002"/>
    <w:rsid w:val="0038732D"/>
    <w:rsid w:val="003B6BB1"/>
    <w:rsid w:val="00415855"/>
    <w:rsid w:val="00434534"/>
    <w:rsid w:val="004407E1"/>
    <w:rsid w:val="00444BC6"/>
    <w:rsid w:val="004A1663"/>
    <w:rsid w:val="004A6D52"/>
    <w:rsid w:val="004B102C"/>
    <w:rsid w:val="004B4D01"/>
    <w:rsid w:val="004B5713"/>
    <w:rsid w:val="004C1255"/>
    <w:rsid w:val="004C511C"/>
    <w:rsid w:val="004D732B"/>
    <w:rsid w:val="004D769D"/>
    <w:rsid w:val="00507CAA"/>
    <w:rsid w:val="005104F1"/>
    <w:rsid w:val="005140A6"/>
    <w:rsid w:val="005358F1"/>
    <w:rsid w:val="00571DC9"/>
    <w:rsid w:val="00591D42"/>
    <w:rsid w:val="005C7668"/>
    <w:rsid w:val="005F28EE"/>
    <w:rsid w:val="005F7567"/>
    <w:rsid w:val="00622D0C"/>
    <w:rsid w:val="006352D2"/>
    <w:rsid w:val="00636FA0"/>
    <w:rsid w:val="006459CA"/>
    <w:rsid w:val="00664097"/>
    <w:rsid w:val="006B55D6"/>
    <w:rsid w:val="006E2D43"/>
    <w:rsid w:val="0070384B"/>
    <w:rsid w:val="007346BA"/>
    <w:rsid w:val="0078294A"/>
    <w:rsid w:val="007842B2"/>
    <w:rsid w:val="007C253E"/>
    <w:rsid w:val="008003B5"/>
    <w:rsid w:val="00821B7A"/>
    <w:rsid w:val="00836827"/>
    <w:rsid w:val="00873609"/>
    <w:rsid w:val="00893FA3"/>
    <w:rsid w:val="00895C9B"/>
    <w:rsid w:val="008B20E9"/>
    <w:rsid w:val="008D770F"/>
    <w:rsid w:val="008F50BA"/>
    <w:rsid w:val="0090086F"/>
    <w:rsid w:val="00907561"/>
    <w:rsid w:val="0093111C"/>
    <w:rsid w:val="00954B7D"/>
    <w:rsid w:val="009B797C"/>
    <w:rsid w:val="00A02114"/>
    <w:rsid w:val="00A02572"/>
    <w:rsid w:val="00A51650"/>
    <w:rsid w:val="00A5494B"/>
    <w:rsid w:val="00A635FB"/>
    <w:rsid w:val="00A66A28"/>
    <w:rsid w:val="00AC60F2"/>
    <w:rsid w:val="00AD33F6"/>
    <w:rsid w:val="00AE43B8"/>
    <w:rsid w:val="00AE4697"/>
    <w:rsid w:val="00AE78B1"/>
    <w:rsid w:val="00AE79CE"/>
    <w:rsid w:val="00B15FCD"/>
    <w:rsid w:val="00B164F8"/>
    <w:rsid w:val="00B2686B"/>
    <w:rsid w:val="00B60FCF"/>
    <w:rsid w:val="00B93170"/>
    <w:rsid w:val="00B94D97"/>
    <w:rsid w:val="00BF2161"/>
    <w:rsid w:val="00BF6E99"/>
    <w:rsid w:val="00C03AF0"/>
    <w:rsid w:val="00C053F0"/>
    <w:rsid w:val="00C109F6"/>
    <w:rsid w:val="00C16D63"/>
    <w:rsid w:val="00C47A66"/>
    <w:rsid w:val="00C74EFC"/>
    <w:rsid w:val="00C83469"/>
    <w:rsid w:val="00CA509E"/>
    <w:rsid w:val="00CB5B31"/>
    <w:rsid w:val="00CD1A11"/>
    <w:rsid w:val="00CD5D2C"/>
    <w:rsid w:val="00D00B13"/>
    <w:rsid w:val="00D04808"/>
    <w:rsid w:val="00D128A1"/>
    <w:rsid w:val="00D47B5F"/>
    <w:rsid w:val="00D6742C"/>
    <w:rsid w:val="00DD3963"/>
    <w:rsid w:val="00DD5B9C"/>
    <w:rsid w:val="00E03556"/>
    <w:rsid w:val="00E1434E"/>
    <w:rsid w:val="00E20F5D"/>
    <w:rsid w:val="00E463B4"/>
    <w:rsid w:val="00E70AC7"/>
    <w:rsid w:val="00E72AB7"/>
    <w:rsid w:val="00E76DDD"/>
    <w:rsid w:val="00EB66B0"/>
    <w:rsid w:val="00ED56F8"/>
    <w:rsid w:val="00EE0BD1"/>
    <w:rsid w:val="00F523AB"/>
    <w:rsid w:val="00F53E51"/>
    <w:rsid w:val="00F55875"/>
    <w:rsid w:val="00FB75C0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0F5A1C-CD3D-4324-961C-59CF5E9A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5FB"/>
  </w:style>
  <w:style w:type="paragraph" w:styleId="Footer">
    <w:name w:val="footer"/>
    <w:basedOn w:val="Normal"/>
    <w:link w:val="FooterChar"/>
    <w:uiPriority w:val="99"/>
    <w:unhideWhenUsed/>
    <w:rsid w:val="00A63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5FB"/>
  </w:style>
  <w:style w:type="paragraph" w:styleId="ListParagraph">
    <w:name w:val="List Paragraph"/>
    <w:basedOn w:val="Normal"/>
    <w:uiPriority w:val="34"/>
    <w:qFormat/>
    <w:rsid w:val="00FB7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5C0"/>
    <w:rPr>
      <w:color w:val="0000FF" w:themeColor="hyperlink"/>
      <w:u w:val="single"/>
    </w:rPr>
  </w:style>
  <w:style w:type="table" w:styleId="MediumList1">
    <w:name w:val="Medium List 1"/>
    <w:basedOn w:val="TableNormal"/>
    <w:uiPriority w:val="65"/>
    <w:rsid w:val="002339A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54B7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k.hr/wp-content/uploads/2018/11/20181105_prijavni_obrazac_Erasmus_NE_nastavno_osoblje.doc" TargetMode="External"/><Relationship Id="rId13" Type="http://schemas.openxmlformats.org/officeDocument/2006/relationships/hyperlink" Target="mailto:kristina.celizic@bak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na.domsic@bak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ass.cedefop.europa.eu/hr/documents/curriculum-vita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www.bak.hr/wp-content/uploads/2018/10/20181024_staff-mobility-agreement-training-integr-201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k.hr/wp-content/uploads/2018/10/20181024_Staff-mobility-agreement-teaching-integr-2018-clean.docx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9DF5B-F31E-4AF9-A943-21E08981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VŠPU "B. A. Krčelić"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Đolo Celizić</dc:creator>
  <cp:lastModifiedBy>Korisnik</cp:lastModifiedBy>
  <cp:revision>13</cp:revision>
  <cp:lastPrinted>2016-09-16T13:01:00Z</cp:lastPrinted>
  <dcterms:created xsi:type="dcterms:W3CDTF">2018-10-24T10:08:00Z</dcterms:created>
  <dcterms:modified xsi:type="dcterms:W3CDTF">2018-11-05T09:23:00Z</dcterms:modified>
</cp:coreProperties>
</file>